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4C81" w14:textId="77777777" w:rsidR="008462A5" w:rsidRDefault="008462A5" w:rsidP="008462A5">
      <w:pPr>
        <w:rPr>
          <w:iCs/>
        </w:rPr>
      </w:pPr>
    </w:p>
    <w:p w14:paraId="730BA755" w14:textId="20B869F4" w:rsidR="008462A5" w:rsidRDefault="008462A5" w:rsidP="008462A5">
      <w:pPr>
        <w:jc w:val="center"/>
        <w:rPr>
          <w:b/>
          <w:iCs/>
        </w:rPr>
      </w:pPr>
      <w:r>
        <w:rPr>
          <w:b/>
          <w:iCs/>
        </w:rPr>
        <w:t>ИЗВЕЩЕНИЕ О ПРОВЕДЕН</w:t>
      </w:r>
      <w:proofErr w:type="gramStart"/>
      <w:r>
        <w:rPr>
          <w:b/>
          <w:iCs/>
        </w:rPr>
        <w:t>ИИ АУ</w:t>
      </w:r>
      <w:proofErr w:type="gramEnd"/>
      <w:r>
        <w:rPr>
          <w:b/>
          <w:iCs/>
        </w:rPr>
        <w:t xml:space="preserve">КЦИОНА НА ПРАВО ЗАКЛЮЧЕНИЯ ДОГОВОРА АРЕНДЫ ОБЪЕКТА НЕДВИЖИМОГО ИМУЩЕСТВА, </w:t>
      </w:r>
      <w:r w:rsidR="00D33D82">
        <w:rPr>
          <w:b/>
          <w:iCs/>
        </w:rPr>
        <w:t>НАХОДЯЩЕГОСЯ В СОБСТВЕННОСТИ МУНИЦИПАЛЬНОГО ОБРАЗОВАНИЯ САРГАЗИНСКОЕ СЕЛЬСКОЕ ПОСЕЛЕНИЕ</w:t>
      </w:r>
    </w:p>
    <w:p w14:paraId="211F6A1B" w14:textId="77777777" w:rsidR="008462A5" w:rsidRDefault="008462A5" w:rsidP="008462A5">
      <w:pPr>
        <w:rPr>
          <w:iCs/>
        </w:rPr>
      </w:pPr>
    </w:p>
    <w:p w14:paraId="4D365BF5" w14:textId="78291BEC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утверждённых приказом Федеральной антимонопольной службы от 10 февраля 20</w:t>
      </w:r>
      <w:r w:rsidR="00D33D82">
        <w:rPr>
          <w:iCs/>
        </w:rPr>
        <w:t>10 года № 67</w:t>
      </w:r>
      <w:r>
        <w:rPr>
          <w:iCs/>
        </w:rPr>
        <w:t xml:space="preserve">. </w:t>
      </w:r>
    </w:p>
    <w:p w14:paraId="3972B127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002F545" w14:textId="000AC1D6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Организатор аукциона: </w:t>
      </w:r>
      <w:r w:rsidR="00D33D82">
        <w:rPr>
          <w:bCs/>
        </w:rPr>
        <w:t xml:space="preserve">Администрация Саргазинского сельского поселения. </w:t>
      </w:r>
    </w:p>
    <w:p w14:paraId="5B2F79A8" w14:textId="7AFFCD8A" w:rsidR="008462A5" w:rsidRPr="00D33D82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Cs/>
        </w:rPr>
        <w:t xml:space="preserve">Адрес Организатора аукциона: </w:t>
      </w:r>
      <w:r w:rsidR="00D33D82">
        <w:rPr>
          <w:bCs/>
        </w:rPr>
        <w:t>456531</w:t>
      </w:r>
      <w:r>
        <w:t xml:space="preserve">, </w:t>
      </w:r>
      <w:r w:rsidR="00D33D82">
        <w:t>Челябинская</w:t>
      </w:r>
      <w:r>
        <w:t xml:space="preserve"> область, </w:t>
      </w:r>
      <w:r w:rsidR="00D33D82">
        <w:t>Сосновский</w:t>
      </w:r>
      <w:r>
        <w:t xml:space="preserve"> район, </w:t>
      </w:r>
      <w:r w:rsidR="00D33D82">
        <w:t>п. Саргазы</w:t>
      </w:r>
      <w:r>
        <w:t xml:space="preserve">, ул. </w:t>
      </w:r>
      <w:r w:rsidR="00D33D82">
        <w:t>Мичурина</w:t>
      </w:r>
      <w:r>
        <w:t xml:space="preserve">, д. </w:t>
      </w:r>
      <w:r w:rsidR="00D33D82">
        <w:t>10 а</w:t>
      </w:r>
      <w:r>
        <w:rPr>
          <w:bCs/>
        </w:rPr>
        <w:t xml:space="preserve">, электронная почта: </w:t>
      </w:r>
      <w:hyperlink r:id="rId7" w:history="1">
        <w:r w:rsidR="00D33D82" w:rsidRPr="00A33747">
          <w:rPr>
            <w:rStyle w:val="a3"/>
            <w:bCs/>
            <w:lang w:val="en-US"/>
          </w:rPr>
          <w:t>sekretar</w:t>
        </w:r>
        <w:r w:rsidR="00D33D82" w:rsidRPr="00D33D82">
          <w:rPr>
            <w:rStyle w:val="a3"/>
            <w:bCs/>
          </w:rPr>
          <w:t>.</w:t>
        </w:r>
        <w:r w:rsidR="00D33D82" w:rsidRPr="00A33747">
          <w:rPr>
            <w:rStyle w:val="a3"/>
            <w:bCs/>
            <w:lang w:val="en-US"/>
          </w:rPr>
          <w:t>sargazy</w:t>
        </w:r>
        <w:r w:rsidR="00D33D82" w:rsidRPr="00D33D82">
          <w:rPr>
            <w:rStyle w:val="a3"/>
            <w:bCs/>
          </w:rPr>
          <w:t>@</w:t>
        </w:r>
        <w:r w:rsidR="00D33D82" w:rsidRPr="00A33747">
          <w:rPr>
            <w:rStyle w:val="a3"/>
            <w:bCs/>
            <w:lang w:val="en-US"/>
          </w:rPr>
          <w:t>mail</w:t>
        </w:r>
        <w:r w:rsidR="00D33D82" w:rsidRPr="00D33D82">
          <w:rPr>
            <w:rStyle w:val="a3"/>
            <w:bCs/>
          </w:rPr>
          <w:t>.</w:t>
        </w:r>
        <w:proofErr w:type="spellStart"/>
        <w:r w:rsidR="00D33D82" w:rsidRPr="00A33747">
          <w:rPr>
            <w:rStyle w:val="a3"/>
            <w:bCs/>
            <w:lang w:val="en-US"/>
          </w:rPr>
          <w:t>ru</w:t>
        </w:r>
        <w:proofErr w:type="spellEnd"/>
      </w:hyperlink>
      <w:r w:rsidR="00D33D82" w:rsidRPr="00D33D82">
        <w:rPr>
          <w:bCs/>
        </w:rPr>
        <w:t xml:space="preserve"> </w:t>
      </w:r>
    </w:p>
    <w:p w14:paraId="2C5D4A1A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Документация об аукционе </w:t>
      </w:r>
      <w:r>
        <w:rPr>
          <w:b/>
        </w:rPr>
        <w:t xml:space="preserve">размещается </w:t>
      </w:r>
      <w:r>
        <w:t xml:space="preserve">на официальном сайте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14:paraId="11F08590" w14:textId="654B731C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 xml:space="preserve">Дополнительно информация об аукционе размещается на Интернет-сайте </w:t>
      </w:r>
      <w:r w:rsidR="00D33D82">
        <w:t xml:space="preserve">Администрации Саргазинского сельского поселения </w:t>
      </w:r>
      <w:r>
        <w:t xml:space="preserve"> </w:t>
      </w:r>
      <w:hyperlink r:id="rId9" w:history="1">
        <w:r w:rsidR="00D33D82" w:rsidRPr="00A33747">
          <w:rPr>
            <w:rStyle w:val="a3"/>
          </w:rPr>
          <w:t>http://sargazinskoe.eps74.ru/</w:t>
        </w:r>
      </w:hyperlink>
      <w:r w:rsidR="00D33D82">
        <w:t xml:space="preserve"> </w:t>
      </w:r>
    </w:p>
    <w:p w14:paraId="5340AF0B" w14:textId="39A730BE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С документацией об аукционе можно ознакомиться в период заявочной кампании, направив письменное обращение в </w:t>
      </w:r>
      <w:r w:rsidR="00D33D82">
        <w:t xml:space="preserve">Администрацию Саргазинского сельского поселения </w:t>
      </w:r>
      <w:r>
        <w:t xml:space="preserve">по </w:t>
      </w:r>
      <w:r>
        <w:rPr>
          <w:bCs/>
        </w:rPr>
        <w:t xml:space="preserve">адресу: </w:t>
      </w:r>
      <w:r w:rsidR="00D33D82">
        <w:rPr>
          <w:bCs/>
        </w:rPr>
        <w:t>456531</w:t>
      </w:r>
      <w:r>
        <w:rPr>
          <w:bCs/>
        </w:rPr>
        <w:t xml:space="preserve">, </w:t>
      </w:r>
      <w:r w:rsidR="00D33D82">
        <w:rPr>
          <w:bCs/>
        </w:rPr>
        <w:t>Челябинская область, Сосновский район, ул. Мичурина, д.10 а</w:t>
      </w:r>
      <w:r>
        <w:rPr>
          <w:bCs/>
        </w:rPr>
        <w:t xml:space="preserve">, в том числе в форме электронного документа. </w:t>
      </w:r>
      <w:r>
        <w:t xml:space="preserve">Запрос на ознакомление с документацией об аукционе должен поступить в </w:t>
      </w:r>
      <w:r w:rsidR="00D33D82">
        <w:t>Администрацию</w:t>
      </w:r>
      <w:r w:rsidR="00F13943">
        <w:t xml:space="preserve"> Саргазинского сельского поселен</w:t>
      </w:r>
      <w:r w:rsidR="00D33D82">
        <w:t>ия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3 (три) рабочих дня до даты окончания срока подачи заявок на участие в аукционе. </w:t>
      </w:r>
      <w:r>
        <w:rPr>
          <w:bCs/>
        </w:rPr>
        <w:t>Документация об аукционе предоставляется бесплатно</w:t>
      </w:r>
      <w:r>
        <w:t xml:space="preserve"> в течение 2 (двух) рабочих дней </w:t>
      </w:r>
      <w:proofErr w:type="gramStart"/>
      <w:r>
        <w:t>с даты получения</w:t>
      </w:r>
      <w:proofErr w:type="gramEnd"/>
      <w:r>
        <w:t xml:space="preserve"> соответствующего заявления. </w:t>
      </w:r>
    </w:p>
    <w:p w14:paraId="738808A4" w14:textId="59F5B3F0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 xml:space="preserve">Любое заинтересованное лицо </w:t>
      </w:r>
      <w:proofErr w:type="gramStart"/>
      <w:r>
        <w:t>с даты начала</w:t>
      </w:r>
      <w:proofErr w:type="gramEnd"/>
      <w:r>
        <w:t xml:space="preserve"> приема заявок вправе направить в </w:t>
      </w:r>
      <w:r w:rsidR="00D33D82">
        <w:t xml:space="preserve">Администрацию Саргазинского сельского поселения </w:t>
      </w:r>
      <w:r>
        <w:t xml:space="preserve">в письменной форме, в том числе в форме электронного документа, запрос о разъяснении положений документации об аукционе. Указанный запрос должен поступить в </w:t>
      </w:r>
      <w:r w:rsidR="00F13943">
        <w:t xml:space="preserve">Администрацию Саргазинского сельского поселения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3 (три) рабочих дня до даты окончания срока подачи заявок на участие в аукционе. В течение 2 (двух) рабочих дней </w:t>
      </w:r>
      <w:proofErr w:type="gramStart"/>
      <w:r>
        <w:t>с даты поступления</w:t>
      </w:r>
      <w:proofErr w:type="gramEnd"/>
      <w:r>
        <w:t xml:space="preserve"> указанного запроса, </w:t>
      </w:r>
      <w:r w:rsidR="00F13943">
        <w:t xml:space="preserve">Администрация Саргазинского сельского поселения </w:t>
      </w:r>
      <w:r>
        <w:t>направляет в письменной форме или в форме электронного документа разъяснение положений документации об аукционе.</w:t>
      </w:r>
    </w:p>
    <w:p w14:paraId="44C07F01" w14:textId="77777777" w:rsidR="008462A5" w:rsidRDefault="008462A5" w:rsidP="008462A5">
      <w:pPr>
        <w:autoSpaceDE w:val="0"/>
        <w:autoSpaceDN w:val="0"/>
        <w:adjustRightInd w:val="0"/>
        <w:jc w:val="both"/>
        <w:rPr>
          <w:b/>
        </w:rPr>
      </w:pPr>
    </w:p>
    <w:p w14:paraId="27D513EB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Для участия в аукционе</w:t>
      </w:r>
      <w: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и подавшее заявку на участие в аукционе (далее – заявитель), обязано осуществить следующие действия: </w:t>
      </w:r>
    </w:p>
    <w:p w14:paraId="3469EDF2" w14:textId="77777777" w:rsidR="008462A5" w:rsidRDefault="008462A5" w:rsidP="008462A5">
      <w:pPr>
        <w:ind w:firstLine="709"/>
        <w:jc w:val="both"/>
      </w:pPr>
      <w:r>
        <w:t xml:space="preserve">1) подать заявку на участие в аукционе по установленной документацией об аукционе форме с приложением необходимого пакета документов, перечень которых приведен в документации об аукционе; </w:t>
      </w:r>
    </w:p>
    <w:p w14:paraId="5EDA3301" w14:textId="4BE522E4" w:rsidR="008462A5" w:rsidRDefault="008462A5" w:rsidP="008462A5">
      <w:pPr>
        <w:ind w:firstLine="709"/>
        <w:jc w:val="both"/>
      </w:pPr>
      <w:r>
        <w:t xml:space="preserve">2) внести на счет </w:t>
      </w:r>
      <w:r w:rsidR="00F13943">
        <w:t xml:space="preserve">Администрации Саргазинского сельского поселения </w:t>
      </w:r>
      <w:r>
        <w:t>задаток в размере, порядке и сроки, указанные в настоящем извещении о проведен</w:t>
      </w:r>
      <w:proofErr w:type="gramStart"/>
      <w:r>
        <w:t>ии ау</w:t>
      </w:r>
      <w:proofErr w:type="gramEnd"/>
      <w:r>
        <w:t xml:space="preserve">кциона (далее – извещение) и в документации об аукционе. </w:t>
      </w:r>
    </w:p>
    <w:p w14:paraId="73E3A240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По всем объектам нежилого фонда (лотам), выставляемым на аукцион, устанавливается требование о внесении задатка для участия в аукционе. </w:t>
      </w:r>
    </w:p>
    <w:p w14:paraId="7ED458DF" w14:textId="40D63968" w:rsidR="008462A5" w:rsidRDefault="008462A5" w:rsidP="008462A5">
      <w:pPr>
        <w:ind w:firstLine="708"/>
        <w:jc w:val="both"/>
      </w:pPr>
      <w:r>
        <w:t xml:space="preserve">Оплата задатка производится заявителями в сроки и </w:t>
      </w:r>
      <w:proofErr w:type="gramStart"/>
      <w:r>
        <w:t>порядке</w:t>
      </w:r>
      <w:proofErr w:type="gramEnd"/>
      <w:r>
        <w:t xml:space="preserve">, указанные в документации об аукционе, на расчетный счет </w:t>
      </w:r>
      <w:r w:rsidR="00F13943">
        <w:t>Администрации Саргазинского сельского поселения</w:t>
      </w:r>
      <w:r>
        <w:t xml:space="preserve">. </w:t>
      </w:r>
    </w:p>
    <w:p w14:paraId="33626B4F" w14:textId="77777777" w:rsidR="008462A5" w:rsidRDefault="008462A5" w:rsidP="008462A5">
      <w:pPr>
        <w:ind w:firstLine="708"/>
        <w:jc w:val="both"/>
      </w:pPr>
      <w:r>
        <w:t xml:space="preserve">Документ или копию документа, подтверждающего внесение задатка (платежное поручение с отметкой банка об исполнении) предоставляются заявителями одновременно с заявкой. </w:t>
      </w:r>
    </w:p>
    <w:p w14:paraId="08AD13C8" w14:textId="77777777" w:rsidR="00F13943" w:rsidRDefault="008462A5" w:rsidP="008462A5">
      <w:pPr>
        <w:autoSpaceDE w:val="0"/>
        <w:autoSpaceDN w:val="0"/>
        <w:adjustRightInd w:val="0"/>
        <w:ind w:firstLine="708"/>
        <w:jc w:val="both"/>
      </w:pPr>
      <w:r>
        <w:t>Задаток в размере</w:t>
      </w:r>
      <w:r w:rsidR="00F13943">
        <w:t>:</w:t>
      </w:r>
    </w:p>
    <w:p w14:paraId="119B2152" w14:textId="77777777" w:rsidR="00F13943" w:rsidRDefault="00F13943" w:rsidP="008462A5">
      <w:pPr>
        <w:autoSpaceDE w:val="0"/>
        <w:autoSpaceDN w:val="0"/>
        <w:adjustRightInd w:val="0"/>
        <w:ind w:firstLine="708"/>
        <w:jc w:val="both"/>
      </w:pPr>
    </w:p>
    <w:p w14:paraId="075A0E59" w14:textId="77777777" w:rsidR="00F13943" w:rsidRDefault="00F13943" w:rsidP="008462A5">
      <w:pPr>
        <w:autoSpaceDE w:val="0"/>
        <w:autoSpaceDN w:val="0"/>
        <w:adjustRightInd w:val="0"/>
        <w:ind w:firstLine="708"/>
        <w:jc w:val="both"/>
      </w:pPr>
    </w:p>
    <w:p w14:paraId="0E00E249" w14:textId="77777777" w:rsidR="00F13943" w:rsidRPr="00F13943" w:rsidRDefault="00F13943" w:rsidP="00F13943">
      <w:pPr>
        <w:jc w:val="both"/>
        <w:rPr>
          <w:rFonts w:eastAsia="Calibri"/>
          <w:b/>
        </w:rPr>
      </w:pPr>
      <w:r w:rsidRPr="00F13943">
        <w:rPr>
          <w:rFonts w:eastAsia="Calibri"/>
          <w:b/>
        </w:rPr>
        <w:t>ЛОТ № 1</w:t>
      </w:r>
    </w:p>
    <w:p w14:paraId="52F5B860" w14:textId="77777777" w:rsidR="00F13943" w:rsidRDefault="00F13943" w:rsidP="00F13943">
      <w:pPr>
        <w:widowControl w:val="0"/>
        <w:jc w:val="both"/>
        <w:rPr>
          <w:rFonts w:eastAsia="Calibri"/>
        </w:rPr>
      </w:pPr>
      <w:r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247,2 </w:t>
      </w:r>
      <w:proofErr w:type="spellStart"/>
      <w:r w:rsidRPr="00F13943">
        <w:rPr>
          <w:rFonts w:eastAsia="Calibri"/>
        </w:rPr>
        <w:t>кв.м</w:t>
      </w:r>
      <w:proofErr w:type="spellEnd"/>
      <w:r w:rsidRPr="00F13943">
        <w:rPr>
          <w:rFonts w:eastAsia="Calibri"/>
        </w:rPr>
        <w:t>.</w:t>
      </w:r>
    </w:p>
    <w:p w14:paraId="2F68FBC0" w14:textId="3F24DE5B" w:rsidR="00BE5C51" w:rsidRPr="00F13943" w:rsidRDefault="00BE5C51" w:rsidP="00F13943">
      <w:pPr>
        <w:widowControl w:val="0"/>
        <w:jc w:val="both"/>
        <w:rPr>
          <w:rFonts w:eastAsia="Calibri"/>
        </w:rPr>
      </w:pPr>
      <w:r w:rsidRPr="00BE5C51">
        <w:rPr>
          <w:rFonts w:eastAsia="Calibri"/>
        </w:rPr>
        <w:t>Сумма задатка для участия в аукционе – 3 118,5 (Три тысячи сто восемнадцать) рублей 5 копеек (НДС не облагается).</w:t>
      </w:r>
    </w:p>
    <w:p w14:paraId="37AF1B02" w14:textId="77777777" w:rsidR="00F13943" w:rsidRPr="00F13943" w:rsidRDefault="00F13943" w:rsidP="00F13943">
      <w:pPr>
        <w:widowControl w:val="0"/>
        <w:jc w:val="both"/>
        <w:rPr>
          <w:rFonts w:eastAsia="Calibri"/>
        </w:rPr>
      </w:pPr>
    </w:p>
    <w:p w14:paraId="53ABF74A" w14:textId="77777777" w:rsidR="00F13943" w:rsidRPr="00F13943" w:rsidRDefault="00F13943" w:rsidP="00F13943">
      <w:pPr>
        <w:widowControl w:val="0"/>
        <w:jc w:val="both"/>
        <w:rPr>
          <w:rFonts w:eastAsia="Calibri"/>
          <w:b/>
        </w:rPr>
      </w:pPr>
      <w:r w:rsidRPr="00F13943">
        <w:rPr>
          <w:rFonts w:eastAsia="Calibri"/>
          <w:b/>
        </w:rPr>
        <w:t>ЛОТ № 2</w:t>
      </w:r>
    </w:p>
    <w:p w14:paraId="073AAA60" w14:textId="77777777" w:rsidR="00F13943" w:rsidRDefault="00F13943" w:rsidP="00F13943">
      <w:pPr>
        <w:widowControl w:val="0"/>
        <w:jc w:val="both"/>
        <w:rPr>
          <w:rFonts w:eastAsia="Calibri"/>
        </w:rPr>
      </w:pPr>
      <w:r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Pr="00F13943">
        <w:rPr>
          <w:rFonts w:eastAsia="Calibri"/>
        </w:rPr>
        <w:t>кв.м</w:t>
      </w:r>
      <w:proofErr w:type="spellEnd"/>
      <w:r w:rsidRPr="00F13943">
        <w:rPr>
          <w:rFonts w:eastAsia="Calibri"/>
        </w:rPr>
        <w:t>.</w:t>
      </w:r>
    </w:p>
    <w:p w14:paraId="65A8AEB9" w14:textId="0B6B83B5" w:rsidR="00BE5C51" w:rsidRPr="00F13943" w:rsidRDefault="00BE5C51" w:rsidP="00F13943">
      <w:pPr>
        <w:widowControl w:val="0"/>
        <w:jc w:val="both"/>
        <w:rPr>
          <w:rFonts w:eastAsia="Calibri"/>
        </w:rPr>
      </w:pPr>
      <w:r w:rsidRPr="00BE5C51">
        <w:rPr>
          <w:rFonts w:eastAsia="Calibri"/>
        </w:rPr>
        <w:t>Сумма задатка для участия в аукционе – 1559,2 (Одна тысяча пятьсот пятьдесят девять) рублей 2 копейки (НДС не облагается).</w:t>
      </w:r>
    </w:p>
    <w:p w14:paraId="70A6EC34" w14:textId="77777777" w:rsidR="00F13943" w:rsidRPr="00F13943" w:rsidRDefault="00F13943" w:rsidP="00F13943">
      <w:pPr>
        <w:widowControl w:val="0"/>
        <w:jc w:val="both"/>
        <w:rPr>
          <w:rFonts w:eastAsia="Calibri"/>
        </w:rPr>
      </w:pPr>
    </w:p>
    <w:p w14:paraId="4EC08418" w14:textId="77777777" w:rsidR="00F13943" w:rsidRPr="00F13943" w:rsidRDefault="00F13943" w:rsidP="00F13943">
      <w:pPr>
        <w:widowControl w:val="0"/>
        <w:jc w:val="both"/>
        <w:rPr>
          <w:rFonts w:eastAsia="Calibri"/>
          <w:b/>
        </w:rPr>
      </w:pPr>
      <w:r w:rsidRPr="00F13943">
        <w:rPr>
          <w:rFonts w:eastAsia="Calibri"/>
          <w:b/>
        </w:rPr>
        <w:t>ЛОТ № 3</w:t>
      </w:r>
    </w:p>
    <w:p w14:paraId="24E531B8" w14:textId="4A987AA3" w:rsidR="00F13943" w:rsidRDefault="00F13943" w:rsidP="00F1394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Pr="00F13943">
        <w:rPr>
          <w:rFonts w:eastAsia="Calibri"/>
        </w:rPr>
        <w:t>кв.м</w:t>
      </w:r>
      <w:proofErr w:type="spellEnd"/>
      <w:r w:rsidRPr="00F13943">
        <w:rPr>
          <w:rFonts w:eastAsia="Calibri"/>
        </w:rPr>
        <w:t>.</w:t>
      </w:r>
    </w:p>
    <w:p w14:paraId="4F974675" w14:textId="35DE9514" w:rsidR="00BE5C51" w:rsidRDefault="00BE5C51" w:rsidP="00F13943">
      <w:pPr>
        <w:autoSpaceDE w:val="0"/>
        <w:autoSpaceDN w:val="0"/>
        <w:adjustRightInd w:val="0"/>
        <w:ind w:firstLine="708"/>
        <w:jc w:val="both"/>
      </w:pPr>
      <w:r w:rsidRPr="00BE5C51">
        <w:t>Сумма задатка для участия в аукционе – 1559,2 (Одна тысяча пятьсот пятьдесят девять) рублей 2 копейки (НДС не облагается).</w:t>
      </w:r>
    </w:p>
    <w:p w14:paraId="07B11AF7" w14:textId="77777777" w:rsidR="00F13943" w:rsidRDefault="00F13943" w:rsidP="008462A5">
      <w:pPr>
        <w:autoSpaceDE w:val="0"/>
        <w:autoSpaceDN w:val="0"/>
        <w:adjustRightInd w:val="0"/>
        <w:ind w:firstLine="708"/>
        <w:jc w:val="both"/>
      </w:pPr>
    </w:p>
    <w:p w14:paraId="61BB78C2" w14:textId="3709E6C6" w:rsidR="008462A5" w:rsidRDefault="008462A5" w:rsidP="00BE5C51">
      <w:pPr>
        <w:autoSpaceDE w:val="0"/>
        <w:autoSpaceDN w:val="0"/>
        <w:adjustRightInd w:val="0"/>
        <w:jc w:val="both"/>
        <w:rPr>
          <w:b/>
        </w:rPr>
      </w:pPr>
      <w:r>
        <w:t xml:space="preserve">для участия в аукционе вносится единым платежом на расчетный счет по зачислению задатков по следующим банковским реквизитам: </w:t>
      </w:r>
    </w:p>
    <w:p w14:paraId="70149A1E" w14:textId="7B247326" w:rsidR="008462A5" w:rsidRDefault="008462A5" w:rsidP="008462A5">
      <w:pPr>
        <w:autoSpaceDE w:val="0"/>
        <w:autoSpaceDN w:val="0"/>
        <w:adjustRightInd w:val="0"/>
        <w:jc w:val="both"/>
      </w:pPr>
      <w:r>
        <w:t xml:space="preserve">Получатель: </w:t>
      </w:r>
      <w:r w:rsidR="00F13943">
        <w:t>Администрация Саргазинского сельского поселения</w:t>
      </w:r>
      <w:r>
        <w:t xml:space="preserve"> </w:t>
      </w:r>
    </w:p>
    <w:p w14:paraId="61696376" w14:textId="4B1FF33B" w:rsidR="008462A5" w:rsidRDefault="00F13943" w:rsidP="008462A5">
      <w:pPr>
        <w:autoSpaceDE w:val="0"/>
        <w:autoSpaceDN w:val="0"/>
        <w:adjustRightInd w:val="0"/>
        <w:jc w:val="both"/>
      </w:pPr>
      <w:r>
        <w:t>Наименование банка: Отделение Челябинск банка России/УФК по Челябинской области г. Челябинск</w:t>
      </w:r>
      <w:r w:rsidR="008462A5">
        <w:t xml:space="preserve">, </w:t>
      </w:r>
    </w:p>
    <w:p w14:paraId="23199BBB" w14:textId="58C9F8D0" w:rsidR="008462A5" w:rsidRDefault="008462A5" w:rsidP="008462A5">
      <w:pPr>
        <w:autoSpaceDE w:val="0"/>
        <w:autoSpaceDN w:val="0"/>
        <w:adjustRightInd w:val="0"/>
        <w:jc w:val="both"/>
      </w:pPr>
      <w:r>
        <w:t xml:space="preserve">к/с </w:t>
      </w:r>
      <w:r w:rsidR="00F13943">
        <w:t>40102810645370000062</w:t>
      </w:r>
      <w:r>
        <w:t xml:space="preserve">, </w:t>
      </w:r>
    </w:p>
    <w:p w14:paraId="2878240F" w14:textId="2C72353D" w:rsidR="008462A5" w:rsidRDefault="00F13943" w:rsidP="008462A5">
      <w:pPr>
        <w:autoSpaceDE w:val="0"/>
        <w:autoSpaceDN w:val="0"/>
        <w:adjustRightInd w:val="0"/>
        <w:jc w:val="both"/>
        <w:rPr>
          <w:bCs/>
        </w:rPr>
      </w:pPr>
      <w:r>
        <w:t>БИК 017501500</w:t>
      </w:r>
    </w:p>
    <w:p w14:paraId="240C2619" w14:textId="46444879" w:rsidR="008462A5" w:rsidRDefault="00F13943" w:rsidP="00846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ИНН 7438003135</w:t>
      </w:r>
      <w:r w:rsidR="008462A5">
        <w:rPr>
          <w:bCs/>
        </w:rPr>
        <w:t xml:space="preserve">, КПП </w:t>
      </w:r>
      <w:r>
        <w:rPr>
          <w:bCs/>
        </w:rPr>
        <w:t>746001001</w:t>
      </w:r>
    </w:p>
    <w:p w14:paraId="1087D6B3" w14:textId="5DD47F5D" w:rsidR="00F13943" w:rsidRDefault="00F13943" w:rsidP="00846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ОКТМО 75652445</w:t>
      </w:r>
    </w:p>
    <w:p w14:paraId="449D33AE" w14:textId="3C26F4DE" w:rsidR="00F13943" w:rsidRDefault="00F13943" w:rsidP="00846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Расчетный счет  03232643756524456900</w:t>
      </w:r>
    </w:p>
    <w:p w14:paraId="011E4DF9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 xml:space="preserve">Платежи осуществляются в форме безналичного расчета исключительно в рублях Российской Федерации. </w:t>
      </w:r>
    </w:p>
    <w:p w14:paraId="02A2087A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 xml:space="preserve">В платежном поручении о перечислении задатка необходимо указать: </w:t>
      </w:r>
    </w:p>
    <w:p w14:paraId="1D2BDA95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>«Задаток по лоту № _____, объект по адресу: _______________, общая площадь ____, аукцион «__»_________ 202_».</w:t>
      </w:r>
    </w:p>
    <w:p w14:paraId="366D5630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указывается дата аукциона </w:t>
      </w:r>
    </w:p>
    <w:p w14:paraId="1B9048A4" w14:textId="77777777" w:rsidR="008462A5" w:rsidRDefault="008462A5" w:rsidP="008462A5">
      <w:pPr>
        <w:ind w:firstLine="708"/>
        <w:jc w:val="both"/>
        <w:rPr>
          <w:bCs/>
          <w:sz w:val="28"/>
        </w:rPr>
      </w:pPr>
      <w:r>
        <w:rPr>
          <w:b/>
          <w:bCs/>
          <w:sz w:val="28"/>
        </w:rPr>
        <w:t xml:space="preserve">Сумма задатка НДС не облагается. </w:t>
      </w:r>
    </w:p>
    <w:p w14:paraId="093F8B9B" w14:textId="77777777" w:rsidR="008462A5" w:rsidRDefault="008462A5" w:rsidP="008462A5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Заявителям – плательщикам необходимо в соответствующей графе платежного поручения об оплате задатка указывать </w:t>
      </w:r>
      <w:proofErr w:type="gramStart"/>
      <w:r>
        <w:t>свой</w:t>
      </w:r>
      <w:proofErr w:type="gramEnd"/>
      <w:r>
        <w:t xml:space="preserve"> ИНН. </w:t>
      </w:r>
    </w:p>
    <w:p w14:paraId="65DB6C7C" w14:textId="77777777" w:rsidR="008462A5" w:rsidRDefault="008462A5" w:rsidP="008462A5">
      <w:pPr>
        <w:ind w:firstLine="708"/>
        <w:jc w:val="both"/>
      </w:pPr>
      <w:r>
        <w:t xml:space="preserve">Плательщиком по оплате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счёт плательщика. </w:t>
      </w:r>
    </w:p>
    <w:p w14:paraId="2DDDAD36" w14:textId="77777777" w:rsidR="008462A5" w:rsidRDefault="008462A5" w:rsidP="008462A5">
      <w:pPr>
        <w:ind w:firstLine="708"/>
        <w:jc w:val="both"/>
      </w:pPr>
      <w:r>
        <w:t xml:space="preserve">Денежные средства, перечисленные по платежным поручениям о перечислении задатка, </w:t>
      </w:r>
      <w:proofErr w:type="gramStart"/>
      <w:r>
        <w:t xml:space="preserve">оформленным не в соответствии с указанными требованиями, также будут считаться ошибочно перечисленными денежными средствами и возращены на счёт плательщика. </w:t>
      </w:r>
      <w:proofErr w:type="gramEnd"/>
    </w:p>
    <w:p w14:paraId="2C4AB421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Организатор аукциона вправе:</w:t>
      </w:r>
    </w:p>
    <w:p w14:paraId="48ED22B7" w14:textId="77777777" w:rsidR="008462A5" w:rsidRDefault="008462A5" w:rsidP="008462A5">
      <w:pPr>
        <w:numPr>
          <w:ilvl w:val="0"/>
          <w:numId w:val="5"/>
        </w:numPr>
        <w:ind w:left="0" w:firstLine="709"/>
        <w:jc w:val="both"/>
      </w:pPr>
      <w:r>
        <w:rPr>
          <w:bCs/>
        </w:rPr>
        <w:t>отказаться от проведения аукциона не позднее, чем за 5 (пять) дней до даты окончания подачи заявок на участие в аукционе. При этом задатки возвращаются заявителям в течение 5 (пяти) рабочих дней с даты принятия решения об отказе от проведения аукциона;</w:t>
      </w:r>
    </w:p>
    <w:p w14:paraId="4C59A052" w14:textId="77777777" w:rsidR="008462A5" w:rsidRDefault="008462A5" w:rsidP="008462A5">
      <w:pPr>
        <w:numPr>
          <w:ilvl w:val="0"/>
          <w:numId w:val="5"/>
        </w:numPr>
        <w:ind w:left="0" w:firstLine="709"/>
        <w:jc w:val="both"/>
        <w:rPr>
          <w:bCs/>
        </w:rPr>
      </w:pPr>
      <w:r>
        <w:rPr>
          <w:bCs/>
        </w:rPr>
        <w:t>принять решение о внесении изменений в извещение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кциона, документацию об аукционе не позднее, чем за 5 (пять) дней до даты окончания подачи заявок на участие в аукционе. При этом срок подачи заявок на участие в аукционе продлевается таким образом, чтобы </w:t>
      </w:r>
      <w:proofErr w:type="gramStart"/>
      <w:r>
        <w:rPr>
          <w:bCs/>
        </w:rPr>
        <w:t>с даты размещения</w:t>
      </w:r>
      <w:proofErr w:type="gramEnd"/>
      <w:r>
        <w:rPr>
          <w:bCs/>
        </w:rPr>
        <w:t xml:space="preserve"> на официальном сайте внесенных изменений до даты окончания подачи заявок на участие в аукционе он составлял не менее пятнадцати дней.</w:t>
      </w:r>
    </w:p>
    <w:p w14:paraId="25683B76" w14:textId="77777777" w:rsidR="008462A5" w:rsidRDefault="008462A5" w:rsidP="008462A5">
      <w:pPr>
        <w:ind w:firstLine="709"/>
        <w:jc w:val="both"/>
        <w:rPr>
          <w:b/>
          <w:bCs/>
        </w:rPr>
      </w:pPr>
    </w:p>
    <w:p w14:paraId="2ABDF742" w14:textId="77777777" w:rsidR="008462A5" w:rsidRDefault="008462A5" w:rsidP="008462A5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Внимание!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54C36D33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outlineLvl w:val="0"/>
      </w:pPr>
    </w:p>
    <w:p w14:paraId="68412FA4" w14:textId="77777777" w:rsidR="008462A5" w:rsidRDefault="008462A5" w:rsidP="008462A5">
      <w:pPr>
        <w:keepNext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Сроки подачи заявок и проведения аукциона </w:t>
      </w:r>
    </w:p>
    <w:p w14:paraId="27CD98EC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</w:p>
    <w:p w14:paraId="15705042" w14:textId="62709B30" w:rsidR="008462A5" w:rsidRDefault="008462A5" w:rsidP="008462A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>
        <w:rPr>
          <w:b/>
          <w:bCs/>
        </w:rPr>
        <w:t xml:space="preserve">Дата начала и место приёма заявок: </w:t>
      </w:r>
      <w:r w:rsidR="00A24111" w:rsidRPr="00BE5C51">
        <w:rPr>
          <w:b/>
          <w:bCs/>
        </w:rPr>
        <w:t>04</w:t>
      </w:r>
      <w:r w:rsidRPr="00BE5C51">
        <w:rPr>
          <w:b/>
          <w:bCs/>
        </w:rPr>
        <w:t xml:space="preserve"> </w:t>
      </w:r>
      <w:r w:rsidR="00A24111" w:rsidRPr="00BE5C51">
        <w:rPr>
          <w:b/>
          <w:bCs/>
        </w:rPr>
        <w:t>августа</w:t>
      </w:r>
      <w:r w:rsidRPr="00BE5C51">
        <w:rPr>
          <w:b/>
          <w:bCs/>
        </w:rPr>
        <w:t xml:space="preserve"> 2021 года</w:t>
      </w:r>
      <w:r>
        <w:rPr>
          <w:b/>
          <w:bCs/>
        </w:rPr>
        <w:t xml:space="preserve">, </w:t>
      </w:r>
      <w:r w:rsidR="0076226C">
        <w:rPr>
          <w:b/>
          <w:bCs/>
        </w:rPr>
        <w:t>456531</w:t>
      </w:r>
      <w:r>
        <w:rPr>
          <w:b/>
          <w:bCs/>
        </w:rPr>
        <w:t xml:space="preserve">, </w:t>
      </w:r>
      <w:r w:rsidR="0076226C">
        <w:rPr>
          <w:b/>
          <w:bCs/>
        </w:rPr>
        <w:t xml:space="preserve">п. Саргазы, ул. Мичурина, д. 10 а, </w:t>
      </w:r>
      <w:proofErr w:type="spellStart"/>
      <w:r w:rsidR="0076226C">
        <w:rPr>
          <w:b/>
          <w:bCs/>
        </w:rPr>
        <w:t>каб</w:t>
      </w:r>
      <w:proofErr w:type="spellEnd"/>
      <w:r w:rsidR="0076226C">
        <w:rPr>
          <w:b/>
          <w:bCs/>
        </w:rPr>
        <w:t>. 4</w:t>
      </w:r>
      <w:r>
        <w:rPr>
          <w:b/>
          <w:bCs/>
        </w:rPr>
        <w:t xml:space="preserve">. </w:t>
      </w:r>
    </w:p>
    <w:p w14:paraId="10C3A223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Приём заявок осуществляется: </w:t>
      </w:r>
    </w:p>
    <w:p w14:paraId="3C2FC7FF" w14:textId="0835C613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понедельник - четверг </w:t>
      </w:r>
      <w:r w:rsidR="0076226C">
        <w:t>с 09</w:t>
      </w:r>
      <w:r>
        <w:t xml:space="preserve"> час. 00 мин. до 17 час. 00 мин. по </w:t>
      </w:r>
      <w:r w:rsidR="0076226C">
        <w:t>местному</w:t>
      </w:r>
      <w:r>
        <w:t xml:space="preserve"> времени </w:t>
      </w:r>
    </w:p>
    <w:p w14:paraId="10184CB8" w14:textId="460AC191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>пя</w:t>
      </w:r>
      <w:r w:rsidR="0076226C">
        <w:t>тница и предпраздничные дни с 09</w:t>
      </w:r>
      <w:r>
        <w:t xml:space="preserve"> час. 00 мин. до 16 час. 00 мин. по </w:t>
      </w:r>
      <w:r w:rsidR="0076226C">
        <w:t>местному</w:t>
      </w:r>
      <w:r>
        <w:t xml:space="preserve"> времени </w:t>
      </w:r>
    </w:p>
    <w:p w14:paraId="0F43E279" w14:textId="1C62E00A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t>перерыв с 1</w:t>
      </w:r>
      <w:r w:rsidR="0076226C">
        <w:t>3</w:t>
      </w:r>
      <w:r>
        <w:t xml:space="preserve"> час. </w:t>
      </w:r>
      <w:r w:rsidR="0076226C">
        <w:t>0</w:t>
      </w:r>
      <w:r>
        <w:t xml:space="preserve">0 мин. до 14 час. 00 мин. по </w:t>
      </w:r>
      <w:r w:rsidR="0076226C">
        <w:t>местному</w:t>
      </w:r>
      <w:r>
        <w:t xml:space="preserve"> времени. </w:t>
      </w:r>
    </w:p>
    <w:p w14:paraId="3A53F534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1F29D0A" w14:textId="47281D01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Место, дата и время окончания приема заявок и начало рассмотрения их Комиссией по проведению торгов: </w:t>
      </w:r>
      <w:r w:rsidR="0076226C" w:rsidRPr="0076226C">
        <w:rPr>
          <w:bCs/>
        </w:rPr>
        <w:t>Администрация Саргазинского сельского поселения</w:t>
      </w:r>
      <w:r>
        <w:rPr>
          <w:bCs/>
        </w:rPr>
        <w:t xml:space="preserve">, </w:t>
      </w:r>
      <w:r w:rsidR="0076226C">
        <w:rPr>
          <w:bCs/>
        </w:rPr>
        <w:t>456531</w:t>
      </w:r>
      <w:r>
        <w:rPr>
          <w:bCs/>
        </w:rPr>
        <w:t xml:space="preserve">, </w:t>
      </w:r>
      <w:r w:rsidR="0076226C">
        <w:rPr>
          <w:bCs/>
        </w:rPr>
        <w:t xml:space="preserve">п. Саргазы, ул. Мичурина, д. </w:t>
      </w:r>
      <w:proofErr w:type="gramStart"/>
      <w:r w:rsidR="0076226C">
        <w:rPr>
          <w:bCs/>
        </w:rPr>
        <w:t>10</w:t>
      </w:r>
      <w:proofErr w:type="gramEnd"/>
      <w:r w:rsidR="0076226C">
        <w:rPr>
          <w:bCs/>
        </w:rPr>
        <w:t xml:space="preserve"> а кабинет 8</w:t>
      </w:r>
      <w:r>
        <w:rPr>
          <w:bCs/>
        </w:rPr>
        <w:t xml:space="preserve">, </w:t>
      </w:r>
      <w:r w:rsidR="00A24111" w:rsidRPr="00BE5C51">
        <w:rPr>
          <w:b/>
          <w:bCs/>
        </w:rPr>
        <w:t>03</w:t>
      </w:r>
      <w:r w:rsidRPr="00BE5C51">
        <w:rPr>
          <w:b/>
          <w:bCs/>
        </w:rPr>
        <w:t xml:space="preserve"> </w:t>
      </w:r>
      <w:r w:rsidR="00A2411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2021</w:t>
      </w:r>
      <w:r w:rsidRPr="00BE5C51">
        <w:rPr>
          <w:bCs/>
        </w:rPr>
        <w:t xml:space="preserve"> </w:t>
      </w:r>
      <w:r>
        <w:rPr>
          <w:bCs/>
        </w:rPr>
        <w:t xml:space="preserve">в </w:t>
      </w:r>
      <w:r>
        <w:rPr>
          <w:b/>
          <w:bCs/>
        </w:rPr>
        <w:t>10 час. 00 мин.</w:t>
      </w:r>
      <w:r>
        <w:rPr>
          <w:bCs/>
        </w:rPr>
        <w:t xml:space="preserve"> по </w:t>
      </w:r>
      <w:r w:rsidR="0076226C">
        <w:rPr>
          <w:bCs/>
        </w:rPr>
        <w:t>местному</w:t>
      </w:r>
      <w:r>
        <w:rPr>
          <w:bCs/>
        </w:rPr>
        <w:t xml:space="preserve"> времени. </w:t>
      </w:r>
    </w:p>
    <w:p w14:paraId="137F579C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750C062" w14:textId="73FC17A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Место, дата и время окончания рассмотрения заявок Комиссией по проведению торгов: </w:t>
      </w:r>
      <w:r w:rsidR="0076226C" w:rsidRPr="0076226C">
        <w:rPr>
          <w:bCs/>
        </w:rPr>
        <w:t>Администрация Саргазинского сельского поселения</w:t>
      </w:r>
      <w:r w:rsidR="0076226C">
        <w:rPr>
          <w:bCs/>
        </w:rPr>
        <w:t xml:space="preserve">, 456531, п. Саргазы, ул. Мичурина, д. </w:t>
      </w:r>
      <w:proofErr w:type="gramStart"/>
      <w:r w:rsidR="0076226C">
        <w:rPr>
          <w:bCs/>
        </w:rPr>
        <w:t>10</w:t>
      </w:r>
      <w:proofErr w:type="gramEnd"/>
      <w:r w:rsidR="0076226C">
        <w:rPr>
          <w:bCs/>
        </w:rPr>
        <w:t xml:space="preserve"> а кабинет 8 </w:t>
      </w:r>
      <w:r w:rsidR="00A24111" w:rsidRPr="00BE5C51">
        <w:rPr>
          <w:b/>
          <w:bCs/>
        </w:rPr>
        <w:t>10</w:t>
      </w:r>
      <w:r w:rsidRPr="00BE5C51">
        <w:rPr>
          <w:b/>
          <w:bCs/>
        </w:rPr>
        <w:t xml:space="preserve"> </w:t>
      </w:r>
      <w:r w:rsidR="00A2411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2021 года</w:t>
      </w:r>
      <w:r w:rsidRPr="00BE5C51">
        <w:rPr>
          <w:bCs/>
        </w:rPr>
        <w:t xml:space="preserve"> в </w:t>
      </w:r>
      <w:r>
        <w:rPr>
          <w:b/>
          <w:bCs/>
        </w:rPr>
        <w:t>10 час. 00 мин.</w:t>
      </w:r>
      <w:r>
        <w:rPr>
          <w:bCs/>
        </w:rPr>
        <w:t xml:space="preserve"> по </w:t>
      </w:r>
      <w:r w:rsidR="0076226C">
        <w:rPr>
          <w:bCs/>
        </w:rPr>
        <w:t xml:space="preserve">местному </w:t>
      </w:r>
      <w:r>
        <w:rPr>
          <w:bCs/>
        </w:rPr>
        <w:t xml:space="preserve"> времени. </w:t>
      </w:r>
    </w:p>
    <w:p w14:paraId="0FF138BC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41A4290" w14:textId="1DC7A30C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Место, дата и время проведения аукциона: </w:t>
      </w:r>
      <w:r w:rsidR="0076226C" w:rsidRPr="0076226C">
        <w:rPr>
          <w:bCs/>
        </w:rPr>
        <w:t>Администрация Саргазинского сельского поселения</w:t>
      </w:r>
      <w:r w:rsidR="0076226C">
        <w:rPr>
          <w:bCs/>
        </w:rPr>
        <w:t xml:space="preserve">, 456531, п. Саргазы, ул. Мичурина, д. </w:t>
      </w:r>
      <w:proofErr w:type="gramStart"/>
      <w:r w:rsidR="0076226C">
        <w:rPr>
          <w:bCs/>
        </w:rPr>
        <w:t>10</w:t>
      </w:r>
      <w:proofErr w:type="gramEnd"/>
      <w:r w:rsidR="0076226C">
        <w:rPr>
          <w:bCs/>
        </w:rPr>
        <w:t xml:space="preserve"> а кабинет 8 </w:t>
      </w:r>
      <w:r>
        <w:rPr>
          <w:bCs/>
        </w:rPr>
        <w:t xml:space="preserve"> </w:t>
      </w:r>
      <w:r w:rsidR="00A24111" w:rsidRPr="00BE5C51">
        <w:rPr>
          <w:b/>
          <w:bCs/>
        </w:rPr>
        <w:t>10</w:t>
      </w:r>
      <w:r w:rsidRPr="00BE5C51">
        <w:rPr>
          <w:b/>
          <w:bCs/>
        </w:rPr>
        <w:t xml:space="preserve"> </w:t>
      </w:r>
      <w:r w:rsidR="00A2411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2021 года</w:t>
      </w:r>
      <w:r w:rsidRPr="00BE5C51">
        <w:rPr>
          <w:bCs/>
        </w:rPr>
        <w:t xml:space="preserve"> </w:t>
      </w:r>
      <w:r>
        <w:rPr>
          <w:bCs/>
        </w:rPr>
        <w:t xml:space="preserve">в </w:t>
      </w:r>
      <w:r>
        <w:rPr>
          <w:b/>
          <w:bCs/>
        </w:rPr>
        <w:t>11 час. 00 мин.</w:t>
      </w:r>
      <w:r>
        <w:rPr>
          <w:bCs/>
        </w:rPr>
        <w:t xml:space="preserve"> по </w:t>
      </w:r>
      <w:r w:rsidR="0076226C">
        <w:rPr>
          <w:bCs/>
        </w:rPr>
        <w:t>местному</w:t>
      </w:r>
      <w:r>
        <w:rPr>
          <w:bCs/>
        </w:rPr>
        <w:t xml:space="preserve"> времени. </w:t>
      </w:r>
    </w:p>
    <w:p w14:paraId="6E7865FA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BED1598" w14:textId="07B52959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Место, дата и время начала регистрации участников аукциона: </w:t>
      </w:r>
      <w:r w:rsidR="0076226C" w:rsidRPr="0076226C">
        <w:rPr>
          <w:bCs/>
        </w:rPr>
        <w:t>Администрация Саргазинского сельского поселения</w:t>
      </w:r>
      <w:r w:rsidR="0076226C">
        <w:rPr>
          <w:bCs/>
        </w:rPr>
        <w:t xml:space="preserve">, 456531, п. Саргазы, ул. Мичурина, д. </w:t>
      </w:r>
      <w:proofErr w:type="gramStart"/>
      <w:r w:rsidR="0076226C">
        <w:rPr>
          <w:bCs/>
        </w:rPr>
        <w:t>10</w:t>
      </w:r>
      <w:proofErr w:type="gramEnd"/>
      <w:r w:rsidR="0076226C">
        <w:rPr>
          <w:bCs/>
        </w:rPr>
        <w:t xml:space="preserve"> а кабинет 8 </w:t>
      </w:r>
      <w:r w:rsidR="00A24111" w:rsidRPr="00BE5C51">
        <w:rPr>
          <w:b/>
          <w:bCs/>
        </w:rPr>
        <w:t>10</w:t>
      </w:r>
      <w:r w:rsidRPr="0076226C">
        <w:rPr>
          <w:b/>
          <w:bCs/>
          <w:color w:val="FF0000"/>
        </w:rPr>
        <w:t xml:space="preserve"> </w:t>
      </w:r>
      <w:r w:rsidR="00A2411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2021 года</w:t>
      </w:r>
      <w:r w:rsidRPr="00BE5C51">
        <w:rPr>
          <w:bCs/>
        </w:rPr>
        <w:t xml:space="preserve"> </w:t>
      </w:r>
      <w:r>
        <w:rPr>
          <w:bCs/>
        </w:rPr>
        <w:t xml:space="preserve">в </w:t>
      </w:r>
      <w:r>
        <w:rPr>
          <w:b/>
          <w:bCs/>
        </w:rPr>
        <w:t>10 час. 30 мин.</w:t>
      </w:r>
      <w:r>
        <w:rPr>
          <w:bCs/>
        </w:rPr>
        <w:t xml:space="preserve"> по </w:t>
      </w:r>
      <w:r w:rsidR="0076226C">
        <w:rPr>
          <w:bCs/>
        </w:rPr>
        <w:t>местному</w:t>
      </w:r>
      <w:r>
        <w:rPr>
          <w:bCs/>
        </w:rPr>
        <w:t xml:space="preserve"> времени. </w:t>
      </w:r>
    </w:p>
    <w:p w14:paraId="71621FBD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C68865A" w14:textId="0A76DEE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Дата и время окончания регистрации участников аукциона: </w:t>
      </w:r>
      <w:r w:rsidR="00A24111" w:rsidRPr="00BE5C51">
        <w:rPr>
          <w:b/>
          <w:bCs/>
        </w:rPr>
        <w:t>10</w:t>
      </w:r>
      <w:r w:rsidRPr="00BE5C51">
        <w:rPr>
          <w:b/>
          <w:bCs/>
        </w:rPr>
        <w:t xml:space="preserve"> </w:t>
      </w:r>
      <w:r w:rsidR="00A2411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2021 года</w:t>
      </w:r>
      <w:r w:rsidRPr="00BE5C51">
        <w:rPr>
          <w:bCs/>
        </w:rPr>
        <w:t xml:space="preserve"> </w:t>
      </w:r>
      <w:r>
        <w:rPr>
          <w:bCs/>
        </w:rPr>
        <w:t xml:space="preserve">в </w:t>
      </w:r>
      <w:r>
        <w:rPr>
          <w:b/>
          <w:bCs/>
        </w:rPr>
        <w:t>10 час. 55 мин.</w:t>
      </w:r>
      <w:r>
        <w:rPr>
          <w:bCs/>
        </w:rPr>
        <w:t xml:space="preserve"> по </w:t>
      </w:r>
      <w:r w:rsidR="0093626C">
        <w:rPr>
          <w:bCs/>
        </w:rPr>
        <w:t>местному</w:t>
      </w:r>
      <w:r>
        <w:rPr>
          <w:bCs/>
        </w:rPr>
        <w:t xml:space="preserve"> времени. </w:t>
      </w:r>
    </w:p>
    <w:p w14:paraId="30F70BBB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089C108" w14:textId="77777777" w:rsidR="008462A5" w:rsidRDefault="008462A5" w:rsidP="008462A5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>
        <w:rPr>
          <w:b/>
        </w:rPr>
        <w:t xml:space="preserve">Сведения об объектах аукциона (лотах) </w:t>
      </w:r>
    </w:p>
    <w:p w14:paraId="0FBEF6F2" w14:textId="77777777" w:rsidR="008462A5" w:rsidRDefault="008462A5" w:rsidP="008462A5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38BB8A6A" w14:textId="698345E6" w:rsidR="00387282" w:rsidRPr="00387282" w:rsidRDefault="00387282" w:rsidP="00387282">
      <w:pPr>
        <w:jc w:val="both"/>
        <w:rPr>
          <w:rFonts w:eastAsia="Calibri"/>
          <w:b/>
        </w:rPr>
      </w:pPr>
      <w:r w:rsidRPr="00387282">
        <w:rPr>
          <w:rFonts w:eastAsia="Calibri"/>
          <w:b/>
        </w:rPr>
        <w:t>ЛОТ № 1</w:t>
      </w:r>
      <w:r w:rsidRPr="00387282">
        <w:rPr>
          <w:b/>
          <w:bCs/>
        </w:rPr>
        <w:t xml:space="preserve"> </w:t>
      </w:r>
      <w:r>
        <w:rPr>
          <w:b/>
          <w:bCs/>
        </w:rPr>
        <w:t>Право заключения договора аренды</w:t>
      </w:r>
      <w:r w:rsidRPr="00387282">
        <w:rPr>
          <w:b/>
          <w:bCs/>
        </w:rPr>
        <w:t xml:space="preserve"> </w:t>
      </w:r>
      <w:r>
        <w:rPr>
          <w:b/>
          <w:bCs/>
        </w:rPr>
        <w:t>недвижимого имущества (Лот).</w:t>
      </w:r>
    </w:p>
    <w:p w14:paraId="0DB9D668" w14:textId="77777777" w:rsidR="00387282" w:rsidRPr="00387282" w:rsidRDefault="00387282" w:rsidP="00387282">
      <w:pPr>
        <w:widowControl w:val="0"/>
        <w:jc w:val="both"/>
        <w:rPr>
          <w:rFonts w:eastAsia="Calibri"/>
        </w:rPr>
      </w:pPr>
      <w:r w:rsidRPr="00387282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247,2 </w:t>
      </w:r>
      <w:proofErr w:type="spellStart"/>
      <w:r w:rsidRPr="00387282">
        <w:rPr>
          <w:rFonts w:eastAsia="Calibri"/>
        </w:rPr>
        <w:t>кв.м</w:t>
      </w:r>
      <w:proofErr w:type="spellEnd"/>
      <w:r w:rsidRPr="00387282">
        <w:rPr>
          <w:rFonts w:eastAsia="Calibri"/>
        </w:rPr>
        <w:t>.</w:t>
      </w:r>
    </w:p>
    <w:p w14:paraId="2D631BB7" w14:textId="77777777" w:rsidR="00387282" w:rsidRPr="00387282" w:rsidRDefault="00387282" w:rsidP="00387282">
      <w:pPr>
        <w:widowControl w:val="0"/>
        <w:jc w:val="both"/>
        <w:rPr>
          <w:rFonts w:eastAsia="Calibri"/>
        </w:rPr>
      </w:pPr>
    </w:p>
    <w:p w14:paraId="4E2AFD58" w14:textId="04F80E68" w:rsidR="00387282" w:rsidRPr="00387282" w:rsidRDefault="00387282" w:rsidP="00387282">
      <w:pPr>
        <w:widowControl w:val="0"/>
        <w:jc w:val="both"/>
        <w:rPr>
          <w:rFonts w:eastAsia="Calibri"/>
          <w:b/>
        </w:rPr>
      </w:pPr>
      <w:r w:rsidRPr="00387282">
        <w:rPr>
          <w:rFonts w:eastAsia="Calibri"/>
          <w:b/>
        </w:rPr>
        <w:t>ЛОТ № 2</w:t>
      </w:r>
      <w:r>
        <w:rPr>
          <w:rFonts w:eastAsia="Calibri"/>
          <w:b/>
        </w:rPr>
        <w:t xml:space="preserve"> </w:t>
      </w:r>
      <w:r w:rsidRPr="00387282">
        <w:rPr>
          <w:rFonts w:eastAsia="Calibri"/>
          <w:b/>
        </w:rPr>
        <w:t>Право заключения договора аренды недвижимого имущества (Лот).</w:t>
      </w:r>
    </w:p>
    <w:p w14:paraId="6245E5D8" w14:textId="77777777" w:rsidR="00387282" w:rsidRPr="00387282" w:rsidRDefault="00387282" w:rsidP="00387282">
      <w:pPr>
        <w:widowControl w:val="0"/>
        <w:jc w:val="both"/>
        <w:rPr>
          <w:rFonts w:eastAsia="Calibri"/>
        </w:rPr>
      </w:pPr>
      <w:r w:rsidRPr="00387282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Pr="00387282">
        <w:rPr>
          <w:rFonts w:eastAsia="Calibri"/>
        </w:rPr>
        <w:t>кв.м</w:t>
      </w:r>
      <w:proofErr w:type="spellEnd"/>
      <w:r w:rsidRPr="00387282">
        <w:rPr>
          <w:rFonts w:eastAsia="Calibri"/>
        </w:rPr>
        <w:t>.</w:t>
      </w:r>
    </w:p>
    <w:p w14:paraId="2E8F773F" w14:textId="77777777" w:rsidR="00387282" w:rsidRPr="00387282" w:rsidRDefault="00387282" w:rsidP="00387282">
      <w:pPr>
        <w:widowControl w:val="0"/>
        <w:jc w:val="both"/>
        <w:rPr>
          <w:rFonts w:eastAsia="Calibri"/>
        </w:rPr>
      </w:pPr>
    </w:p>
    <w:p w14:paraId="50DE7551" w14:textId="3C889858" w:rsidR="00387282" w:rsidRPr="00387282" w:rsidRDefault="00387282" w:rsidP="00387282">
      <w:pPr>
        <w:widowControl w:val="0"/>
        <w:jc w:val="both"/>
        <w:rPr>
          <w:rFonts w:eastAsia="Calibri"/>
          <w:b/>
        </w:rPr>
      </w:pPr>
      <w:r w:rsidRPr="00387282">
        <w:rPr>
          <w:rFonts w:eastAsia="Calibri"/>
          <w:b/>
        </w:rPr>
        <w:t>ЛОТ № 3</w:t>
      </w:r>
      <w:r w:rsidRPr="00387282">
        <w:t xml:space="preserve"> </w:t>
      </w:r>
      <w:r w:rsidRPr="00387282">
        <w:rPr>
          <w:rFonts w:eastAsia="Calibri"/>
          <w:b/>
        </w:rPr>
        <w:t>Право заключения договора аренды недвижимого имущества (Лот).</w:t>
      </w:r>
    </w:p>
    <w:p w14:paraId="7962E514" w14:textId="01477E92" w:rsidR="00387282" w:rsidRDefault="00387282" w:rsidP="00387282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 w:rsidRPr="00387282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Pr="00387282">
        <w:rPr>
          <w:rFonts w:eastAsia="Calibri"/>
        </w:rPr>
        <w:t>кв.м</w:t>
      </w:r>
      <w:proofErr w:type="spellEnd"/>
      <w:r w:rsidRPr="00387282">
        <w:rPr>
          <w:rFonts w:eastAsia="Calibri"/>
        </w:rPr>
        <w:t>.</w:t>
      </w:r>
    </w:p>
    <w:p w14:paraId="5F49324C" w14:textId="77777777" w:rsidR="00387282" w:rsidRDefault="00387282" w:rsidP="008462A5">
      <w:pPr>
        <w:ind w:firstLine="708"/>
        <w:jc w:val="both"/>
      </w:pPr>
    </w:p>
    <w:p w14:paraId="73FAAC42" w14:textId="77777777" w:rsidR="008462A5" w:rsidRDefault="008462A5" w:rsidP="008462A5">
      <w:pPr>
        <w:ind w:firstLine="708"/>
        <w:jc w:val="both"/>
      </w:pPr>
      <w:r>
        <w:t>Ограничение права и обременение объекта недвижимости: не зарегистрировано.</w:t>
      </w:r>
    </w:p>
    <w:p w14:paraId="4D7C9149" w14:textId="77777777" w:rsidR="008462A5" w:rsidRDefault="008462A5" w:rsidP="008462A5">
      <w:pPr>
        <w:ind w:right="17"/>
        <w:jc w:val="both"/>
      </w:pPr>
    </w:p>
    <w:p w14:paraId="1682745F" w14:textId="77777777" w:rsidR="00387282" w:rsidRDefault="008462A5" w:rsidP="008462A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Начальная (минимальная) цена договора (цена лота) в размере ежемесячной арендной платы</w:t>
      </w:r>
      <w:r w:rsidR="00387282">
        <w:rPr>
          <w:b/>
        </w:rPr>
        <w:t>:</w:t>
      </w:r>
    </w:p>
    <w:p w14:paraId="3EDE7290" w14:textId="25B71590" w:rsidR="008462A5" w:rsidRDefault="008462A5" w:rsidP="008462A5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 Лот №</w:t>
      </w:r>
      <w:r w:rsidR="00387282">
        <w:rPr>
          <w:b/>
        </w:rPr>
        <w:t xml:space="preserve"> </w:t>
      </w:r>
      <w:r>
        <w:rPr>
          <w:b/>
        </w:rPr>
        <w:t>1 –</w:t>
      </w:r>
      <w:r>
        <w:t xml:space="preserve"> </w:t>
      </w:r>
      <w:r w:rsidR="00387282" w:rsidRPr="00387282">
        <w:rPr>
          <w:b/>
        </w:rPr>
        <w:t>15 592,50</w:t>
      </w:r>
      <w:r>
        <w:rPr>
          <w:b/>
        </w:rPr>
        <w:t xml:space="preserve"> (</w:t>
      </w:r>
      <w:r w:rsidR="00387282">
        <w:rPr>
          <w:b/>
        </w:rPr>
        <w:t>пятнадцать тысяч пятьсот девяносто два</w:t>
      </w:r>
      <w:r>
        <w:rPr>
          <w:b/>
        </w:rPr>
        <w:t>) рубл</w:t>
      </w:r>
      <w:r w:rsidR="00387282">
        <w:rPr>
          <w:b/>
        </w:rPr>
        <w:t>я</w:t>
      </w:r>
      <w:r>
        <w:rPr>
          <w:b/>
        </w:rPr>
        <w:t xml:space="preserve"> </w:t>
      </w:r>
      <w:r w:rsidR="00387282">
        <w:rPr>
          <w:b/>
        </w:rPr>
        <w:t>5</w:t>
      </w:r>
      <w:r>
        <w:rPr>
          <w:b/>
        </w:rPr>
        <w:t>0 копеек (НДС не облагается).</w:t>
      </w:r>
    </w:p>
    <w:p w14:paraId="687E2348" w14:textId="0E765B61" w:rsidR="00BE5C51" w:rsidRPr="00BE5C51" w:rsidRDefault="00BE5C51" w:rsidP="008462A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E5C51">
        <w:rPr>
          <w:b/>
          <w:bCs/>
        </w:rPr>
        <w:t>Величина повышения начальной цены договора («шаг аукциона» 5 %): - 779,63 (Семьсот семьдесят девять) рублей 63 копейки.</w:t>
      </w:r>
    </w:p>
    <w:p w14:paraId="1685FCBA" w14:textId="77777777" w:rsidR="00BE5C51" w:rsidRPr="00BE5C51" w:rsidRDefault="00BE5C51" w:rsidP="00BE5C51">
      <w:pPr>
        <w:autoSpaceDE w:val="0"/>
        <w:autoSpaceDN w:val="0"/>
        <w:adjustRightInd w:val="0"/>
        <w:ind w:firstLine="708"/>
        <w:jc w:val="both"/>
      </w:pPr>
      <w:r w:rsidRPr="00BE5C51">
        <w:rPr>
          <w:bCs/>
        </w:rPr>
        <w:lastRenderedPageBreak/>
        <w:t>Сумма задатка для участия в аукционе – 3 118,5</w:t>
      </w:r>
      <w:r w:rsidRPr="00BE5C51">
        <w:t xml:space="preserve"> (Три тысячи сто восемнадцать) рублей 5 копеек (НДС не облагается).</w:t>
      </w:r>
    </w:p>
    <w:p w14:paraId="7BC2FFDD" w14:textId="77777777" w:rsidR="00387282" w:rsidRPr="00387282" w:rsidRDefault="00387282" w:rsidP="008462A5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p w14:paraId="2926B66A" w14:textId="23613EA0" w:rsidR="00387282" w:rsidRDefault="00387282" w:rsidP="0038728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Лот № 2 –</w:t>
      </w:r>
      <w:r>
        <w:t xml:space="preserve"> </w:t>
      </w:r>
      <w:r w:rsidRPr="00387282">
        <w:rPr>
          <w:b/>
        </w:rPr>
        <w:t>7 796,3</w:t>
      </w:r>
      <w:r>
        <w:rPr>
          <w:b/>
        </w:rPr>
        <w:t xml:space="preserve"> (Семь тысяч семьсот девяносто шесть) рублей 3 копейки (НДС не облагается).</w:t>
      </w:r>
    </w:p>
    <w:p w14:paraId="21679829" w14:textId="77777777" w:rsidR="00BE5C51" w:rsidRPr="00BE5C51" w:rsidRDefault="00BE5C51" w:rsidP="00BE5C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E5C51">
        <w:rPr>
          <w:bCs/>
        </w:rPr>
        <w:t>Величина повышения начальной цены договора («шаг аукциона» 5 %): - 389.8  (Триста восемьдесят девять) рублей 8 копеек.</w:t>
      </w:r>
    </w:p>
    <w:p w14:paraId="1E453384" w14:textId="77777777" w:rsidR="00BE5C51" w:rsidRPr="00BE5C51" w:rsidRDefault="00BE5C51" w:rsidP="00BE5C51">
      <w:pPr>
        <w:autoSpaceDE w:val="0"/>
        <w:autoSpaceDN w:val="0"/>
        <w:adjustRightInd w:val="0"/>
        <w:ind w:firstLine="708"/>
        <w:jc w:val="both"/>
      </w:pPr>
      <w:r w:rsidRPr="00BE5C51">
        <w:rPr>
          <w:bCs/>
        </w:rPr>
        <w:t>Сумма задатка для участия в аукционе – 1559,2</w:t>
      </w:r>
      <w:r w:rsidRPr="00BE5C51">
        <w:t xml:space="preserve"> (Одна тысяча пятьсот пятьдесят девять) рублей 2 копейки (НДС не облагается).</w:t>
      </w:r>
    </w:p>
    <w:p w14:paraId="443EB707" w14:textId="77777777" w:rsidR="00387282" w:rsidRDefault="00387282" w:rsidP="00387282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p w14:paraId="084A2269" w14:textId="196CEFD2" w:rsidR="00387282" w:rsidRDefault="00387282" w:rsidP="0038728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Лот № 3 –</w:t>
      </w:r>
      <w:r>
        <w:t xml:space="preserve"> </w:t>
      </w:r>
      <w:r w:rsidRPr="00387282">
        <w:rPr>
          <w:b/>
        </w:rPr>
        <w:t>7 796,3</w:t>
      </w:r>
      <w:r>
        <w:rPr>
          <w:b/>
        </w:rPr>
        <w:t xml:space="preserve"> (Семь тысяч семьсот девяносто шесть) рублей 3 копейки (НДС не облагается).</w:t>
      </w:r>
    </w:p>
    <w:p w14:paraId="5F6CB48D" w14:textId="77777777" w:rsidR="00BE5C51" w:rsidRPr="00BE5C51" w:rsidRDefault="00BE5C51" w:rsidP="00BE5C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E5C51">
        <w:rPr>
          <w:bCs/>
        </w:rPr>
        <w:t>Величина повышения начальной цены договора («шаг аукциона» 5 %): - 389.8  (Триста восемьдесят девять) рублей 8 копеек.</w:t>
      </w:r>
    </w:p>
    <w:p w14:paraId="3500673A" w14:textId="7E3C7412" w:rsidR="00387282" w:rsidRPr="00BE5C51" w:rsidRDefault="00BE5C51" w:rsidP="00BE5C51">
      <w:pPr>
        <w:autoSpaceDE w:val="0"/>
        <w:autoSpaceDN w:val="0"/>
        <w:adjustRightInd w:val="0"/>
        <w:ind w:firstLine="708"/>
        <w:jc w:val="both"/>
      </w:pPr>
      <w:r w:rsidRPr="00BE5C51">
        <w:rPr>
          <w:bCs/>
        </w:rPr>
        <w:t>Сумма задатка для участия в аукционе – 1559,2</w:t>
      </w:r>
      <w:r w:rsidRPr="00BE5C51">
        <w:t xml:space="preserve"> (Одна тысяча пятьсот пятьдесят девять) рублей 2 копейки (НДС не облагается).</w:t>
      </w:r>
    </w:p>
    <w:p w14:paraId="3B85637F" w14:textId="77777777" w:rsidR="008462A5" w:rsidRDefault="008462A5" w:rsidP="008462A5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0746CD11" w14:textId="3A9BF160" w:rsidR="008462A5" w:rsidRPr="00BE5C51" w:rsidRDefault="008462A5" w:rsidP="008462A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Заявители обеспечивают поступле</w:t>
      </w:r>
      <w:bookmarkStart w:id="0" w:name="_GoBack"/>
      <w:bookmarkEnd w:id="0"/>
      <w:r>
        <w:rPr>
          <w:b/>
        </w:rPr>
        <w:t xml:space="preserve">ние задатков в срок не позднее: </w:t>
      </w:r>
      <w:r w:rsidR="00BE5C51" w:rsidRPr="00BE5C51">
        <w:rPr>
          <w:b/>
          <w:bCs/>
        </w:rPr>
        <w:t>03</w:t>
      </w:r>
      <w:r w:rsidRPr="00BE5C51">
        <w:rPr>
          <w:b/>
          <w:bCs/>
        </w:rPr>
        <w:t xml:space="preserve"> </w:t>
      </w:r>
      <w:r w:rsidR="00BE5C51" w:rsidRPr="00BE5C51">
        <w:rPr>
          <w:b/>
          <w:bCs/>
        </w:rPr>
        <w:t>сентября</w:t>
      </w:r>
      <w:r w:rsidRPr="00BE5C51">
        <w:rPr>
          <w:b/>
          <w:bCs/>
        </w:rPr>
        <w:t xml:space="preserve"> </w:t>
      </w:r>
      <w:r w:rsidRPr="00BE5C51">
        <w:rPr>
          <w:b/>
        </w:rPr>
        <w:t>2021 года.</w:t>
      </w:r>
    </w:p>
    <w:p w14:paraId="4235B50E" w14:textId="77777777" w:rsidR="008462A5" w:rsidRDefault="008462A5" w:rsidP="008462A5">
      <w:pPr>
        <w:autoSpaceDE w:val="0"/>
        <w:autoSpaceDN w:val="0"/>
        <w:adjustRightInd w:val="0"/>
        <w:ind w:firstLine="709"/>
        <w:jc w:val="both"/>
      </w:pPr>
      <w:r>
        <w:t xml:space="preserve">Договор аренды по результатам аукциона заключается </w:t>
      </w:r>
      <w:r>
        <w:rPr>
          <w:b/>
        </w:rPr>
        <w:t>на</w:t>
      </w:r>
      <w:r>
        <w:t xml:space="preserve"> </w:t>
      </w:r>
      <w:r>
        <w:rPr>
          <w:b/>
        </w:rPr>
        <w:t>5 лет</w:t>
      </w:r>
      <w:r>
        <w:t xml:space="preserve">. </w:t>
      </w:r>
    </w:p>
    <w:p w14:paraId="216FB68D" w14:textId="42856F55" w:rsidR="008462A5" w:rsidRDefault="008462A5" w:rsidP="008462A5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Осмотр имущества производится без взимания платы по рабочим дням, но не позднее чем за 2 (два) рабочих дня до даты окончания срока подачи заявок на участие в Аукционе, по обращению заявителя в адрес </w:t>
      </w:r>
      <w:r w:rsidR="00387282">
        <w:t>Администрации Саргазинского сельского поселения</w:t>
      </w:r>
      <w:r>
        <w:t xml:space="preserve">. </w:t>
      </w:r>
    </w:p>
    <w:p w14:paraId="55BAF83E" w14:textId="77777777" w:rsidR="008462A5" w:rsidRDefault="008462A5" w:rsidP="008462A5">
      <w:pPr>
        <w:autoSpaceDE w:val="0"/>
        <w:autoSpaceDN w:val="0"/>
        <w:adjustRightInd w:val="0"/>
        <w:outlineLvl w:val="0"/>
        <w:rPr>
          <w:bCs/>
        </w:rPr>
      </w:pPr>
    </w:p>
    <w:p w14:paraId="00D24522" w14:textId="77777777" w:rsidR="008462A5" w:rsidRDefault="008462A5" w:rsidP="008462A5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center"/>
        <w:rPr>
          <w:b/>
        </w:rPr>
      </w:pPr>
      <w:r>
        <w:rPr>
          <w:b/>
        </w:rPr>
        <w:t>Требования в отношении Объекта (Лота) аукциона и к описанию предложения об условиях выполнения работ</w:t>
      </w:r>
    </w:p>
    <w:p w14:paraId="1DB2DE54" w14:textId="77777777" w:rsidR="008462A5" w:rsidRDefault="008462A5" w:rsidP="008462A5">
      <w:pPr>
        <w:ind w:left="709"/>
        <w:contextualSpacing/>
        <w:jc w:val="both"/>
      </w:pPr>
    </w:p>
    <w:p w14:paraId="72080019" w14:textId="77777777" w:rsidR="008462A5" w:rsidRDefault="008462A5" w:rsidP="008462A5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Объект (Лот) аукциона на момент </w:t>
      </w:r>
      <w:proofErr w:type="gramStart"/>
      <w:r>
        <w:t>окончания срока действия договора аренды</w:t>
      </w:r>
      <w:proofErr w:type="gramEnd"/>
      <w:r>
        <w:t xml:space="preserve"> должен соответствовать условиям договора (Приложение № 5).</w:t>
      </w:r>
    </w:p>
    <w:p w14:paraId="37F8C4A4" w14:textId="77777777" w:rsidR="008462A5" w:rsidRDefault="008462A5" w:rsidP="008462A5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>
        <w:t>Победитель аукциона или Участник, с которым заключается договор аренды, обязан выполнять все требования в отношении Объекта (лота) аукциона, установленные в договоре аренды Объекта (лота) аукциона (Приложение № 5)</w:t>
      </w:r>
    </w:p>
    <w:p w14:paraId="5D9CAC0E" w14:textId="77777777" w:rsidR="008462A5" w:rsidRDefault="008462A5" w:rsidP="008462A5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>
        <w:t>Победитель аукциона или Участник, с которым заключается договор аренды, имеет право использовать Объект (лот) аукциона исключительно по целевому назначению, указанному в настоящей Документации об аукционе.</w:t>
      </w:r>
    </w:p>
    <w:p w14:paraId="602621CA" w14:textId="77777777" w:rsidR="005560F8" w:rsidRPr="00236296" w:rsidRDefault="00990FD6" w:rsidP="00F4188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sectPr w:rsidR="005560F8" w:rsidRPr="00236296" w:rsidSect="00236296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2ED"/>
    <w:multiLevelType w:val="hybridMultilevel"/>
    <w:tmpl w:val="962A32CE"/>
    <w:name w:val="WW8Num112222"/>
    <w:lvl w:ilvl="0" w:tplc="FBBC0D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235855"/>
    <w:multiLevelType w:val="multilevel"/>
    <w:tmpl w:val="DC30A2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2">
    <w:nsid w:val="5AEA01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9"/>
    <w:rsid w:val="000C3FB5"/>
    <w:rsid w:val="00236296"/>
    <w:rsid w:val="002B6D79"/>
    <w:rsid w:val="00321134"/>
    <w:rsid w:val="00387282"/>
    <w:rsid w:val="00487213"/>
    <w:rsid w:val="005F2979"/>
    <w:rsid w:val="006266BA"/>
    <w:rsid w:val="00635322"/>
    <w:rsid w:val="006B0349"/>
    <w:rsid w:val="006B03C9"/>
    <w:rsid w:val="00705E88"/>
    <w:rsid w:val="0076226C"/>
    <w:rsid w:val="00824B94"/>
    <w:rsid w:val="00841DA7"/>
    <w:rsid w:val="008462A5"/>
    <w:rsid w:val="008B3EB9"/>
    <w:rsid w:val="0093626C"/>
    <w:rsid w:val="00945BB9"/>
    <w:rsid w:val="00974446"/>
    <w:rsid w:val="00990FD6"/>
    <w:rsid w:val="009E6E2D"/>
    <w:rsid w:val="00A04C5F"/>
    <w:rsid w:val="00A24111"/>
    <w:rsid w:val="00A26913"/>
    <w:rsid w:val="00A27A20"/>
    <w:rsid w:val="00AB240A"/>
    <w:rsid w:val="00B5452E"/>
    <w:rsid w:val="00B9734F"/>
    <w:rsid w:val="00BE5C51"/>
    <w:rsid w:val="00C16783"/>
    <w:rsid w:val="00C564D5"/>
    <w:rsid w:val="00CD4CF3"/>
    <w:rsid w:val="00D33D82"/>
    <w:rsid w:val="00D62512"/>
    <w:rsid w:val="00DA6A71"/>
    <w:rsid w:val="00DA6C52"/>
    <w:rsid w:val="00E26E64"/>
    <w:rsid w:val="00E7278B"/>
    <w:rsid w:val="00F13943"/>
    <w:rsid w:val="00F3430A"/>
    <w:rsid w:val="00F41881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6D79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2B6D79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rsid w:val="002B6D79"/>
    <w:rPr>
      <w:color w:val="0000FF"/>
      <w:u w:val="single"/>
    </w:rPr>
  </w:style>
  <w:style w:type="character" w:customStyle="1" w:styleId="Tahoma14">
    <w:name w:val="Стиль Tahoma 14 пт полужирный"/>
    <w:rsid w:val="002B6D79"/>
    <w:rPr>
      <w:rFonts w:ascii="Times New Roman" w:hAnsi="Times New Roman"/>
      <w:b/>
      <w:bCs/>
      <w:sz w:val="28"/>
    </w:rPr>
  </w:style>
  <w:style w:type="paragraph" w:styleId="a4">
    <w:name w:val="List Paragraph"/>
    <w:basedOn w:val="a"/>
    <w:uiPriority w:val="34"/>
    <w:qFormat/>
    <w:rsid w:val="002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6D79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2B6D79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rsid w:val="002B6D79"/>
    <w:rPr>
      <w:color w:val="0000FF"/>
      <w:u w:val="single"/>
    </w:rPr>
  </w:style>
  <w:style w:type="character" w:customStyle="1" w:styleId="Tahoma14">
    <w:name w:val="Стиль Tahoma 14 пт полужирный"/>
    <w:rsid w:val="002B6D79"/>
    <w:rPr>
      <w:rFonts w:ascii="Times New Roman" w:hAnsi="Times New Roman"/>
      <w:b/>
      <w:bCs/>
      <w:sz w:val="28"/>
    </w:rPr>
  </w:style>
  <w:style w:type="paragraph" w:styleId="a4">
    <w:name w:val="List Paragraph"/>
    <w:basedOn w:val="a"/>
    <w:uiPriority w:val="34"/>
    <w:qFormat/>
    <w:rsid w:val="002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.sargaz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argazi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AA77-DCA4-46F8-832D-0E9593F1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Голованова</dc:creator>
  <cp:lastModifiedBy>User</cp:lastModifiedBy>
  <cp:revision>5</cp:revision>
  <cp:lastPrinted>2021-05-20T15:04:00Z</cp:lastPrinted>
  <dcterms:created xsi:type="dcterms:W3CDTF">2021-07-28T04:40:00Z</dcterms:created>
  <dcterms:modified xsi:type="dcterms:W3CDTF">2021-08-03T04:53:00Z</dcterms:modified>
</cp:coreProperties>
</file>